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69" w:rsidRDefault="008F5D3C" w:rsidP="008F5D3C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Домашняя контрольная работа</w:t>
      </w:r>
      <w:r w:rsidR="00DB3D7D">
        <w:rPr>
          <w:rFonts w:ascii="Times New Roman" w:hAnsi="Times New Roman" w:cs="Times New Roman"/>
          <w:b/>
          <w:sz w:val="32"/>
        </w:rPr>
        <w:t xml:space="preserve"> по теме</w:t>
      </w:r>
    </w:p>
    <w:p w:rsidR="008F5D3C" w:rsidRDefault="00DB3D7D" w:rsidP="008F5D3C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8F5D3C">
        <w:rPr>
          <w:rFonts w:ascii="Times New Roman" w:hAnsi="Times New Roman" w:cs="Times New Roman"/>
          <w:b/>
          <w:sz w:val="32"/>
        </w:rPr>
        <w:t>Параллельные прямые</w:t>
      </w:r>
      <w:r>
        <w:rPr>
          <w:rFonts w:ascii="Times New Roman" w:hAnsi="Times New Roman" w:cs="Times New Roman"/>
          <w:b/>
          <w:sz w:val="32"/>
        </w:rPr>
        <w:t>»</w:t>
      </w:r>
    </w:p>
    <w:p w:rsidR="008F5D3C" w:rsidRDefault="008F5D3C" w:rsidP="008F5D3C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7 класс</w:t>
      </w:r>
    </w:p>
    <w:p w:rsidR="008F5D3C" w:rsidRPr="00D3202E" w:rsidRDefault="008F5D3C" w:rsidP="008F5D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r w:rsidRPr="00D3202E">
        <w:rPr>
          <w:rFonts w:ascii="Times New Roman" w:hAnsi="Times New Roman" w:cs="Times New Roman"/>
          <w:sz w:val="32"/>
          <w:lang w:val="en-US"/>
        </w:rPr>
        <w:t>ABCD</w:t>
      </w:r>
      <w:r w:rsidRPr="00D3202E">
        <w:rPr>
          <w:rFonts w:ascii="Times New Roman" w:hAnsi="Times New Roman" w:cs="Times New Roman"/>
          <w:sz w:val="32"/>
        </w:rPr>
        <w:t xml:space="preserve"> – четырехугольник. Углы </w:t>
      </w:r>
      <w:r w:rsidRPr="00D3202E">
        <w:rPr>
          <w:rFonts w:ascii="Times New Roman" w:hAnsi="Times New Roman" w:cs="Times New Roman"/>
          <w:sz w:val="32"/>
          <w:lang w:val="en-US"/>
        </w:rPr>
        <w:t>BAC</w:t>
      </w:r>
      <w:r w:rsidRPr="00D3202E">
        <w:rPr>
          <w:rFonts w:ascii="Times New Roman" w:hAnsi="Times New Roman" w:cs="Times New Roman"/>
          <w:sz w:val="32"/>
        </w:rPr>
        <w:t xml:space="preserve"> и </w:t>
      </w:r>
      <w:r w:rsidRPr="00D3202E">
        <w:rPr>
          <w:rFonts w:ascii="Times New Roman" w:hAnsi="Times New Roman" w:cs="Times New Roman"/>
          <w:sz w:val="32"/>
          <w:lang w:val="en-US"/>
        </w:rPr>
        <w:t>ACD</w:t>
      </w:r>
      <w:r w:rsidRPr="00D3202E">
        <w:rPr>
          <w:rFonts w:ascii="Times New Roman" w:hAnsi="Times New Roman" w:cs="Times New Roman"/>
          <w:sz w:val="32"/>
        </w:rPr>
        <w:t xml:space="preserve"> являются накрест лежащими, образо</w:t>
      </w:r>
      <w:r w:rsidR="00E56ED1">
        <w:rPr>
          <w:rFonts w:ascii="Times New Roman" w:hAnsi="Times New Roman" w:cs="Times New Roman"/>
          <w:sz w:val="32"/>
        </w:rPr>
        <w:t xml:space="preserve">ванными </w:t>
      </w:r>
      <w:r w:rsidR="00E56ED1">
        <w:rPr>
          <w:rFonts w:ascii="Times New Roman" w:hAnsi="Times New Roman" w:cs="Times New Roman"/>
          <w:sz w:val="32"/>
        </w:rPr>
        <w:tab/>
        <w:t>при пересечении прямых</w:t>
      </w:r>
      <w:r w:rsidRPr="00D3202E">
        <w:rPr>
          <w:rFonts w:ascii="Times New Roman" w:hAnsi="Times New Roman" w:cs="Times New Roman"/>
          <w:sz w:val="32"/>
        </w:rPr>
        <w:t>…</w:t>
      </w:r>
      <w:r w:rsidR="00E56ED1"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r w:rsidRPr="00D3202E">
        <w:rPr>
          <w:rFonts w:ascii="Times New Roman" w:hAnsi="Times New Roman" w:cs="Times New Roman"/>
          <w:sz w:val="32"/>
        </w:rPr>
        <w:t>(Закончите предложение.)</w:t>
      </w:r>
    </w:p>
    <w:p w:rsidR="008F5D3C" w:rsidRPr="00D3202E" w:rsidRDefault="008F5D3C" w:rsidP="008F5D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r w:rsidRPr="00D3202E">
        <w:rPr>
          <w:rFonts w:ascii="Times New Roman" w:hAnsi="Times New Roman" w:cs="Times New Roman"/>
          <w:sz w:val="32"/>
          <w:lang w:val="en-US"/>
        </w:rPr>
        <w:t>ABCD</w:t>
      </w:r>
      <w:r w:rsidRPr="00D3202E">
        <w:rPr>
          <w:rFonts w:ascii="Times New Roman" w:hAnsi="Times New Roman" w:cs="Times New Roman"/>
          <w:sz w:val="32"/>
        </w:rPr>
        <w:t xml:space="preserve"> – квадрат. Точка </w:t>
      </w:r>
      <w:r w:rsidRPr="00D3202E">
        <w:rPr>
          <w:rFonts w:ascii="Times New Roman" w:hAnsi="Times New Roman" w:cs="Times New Roman"/>
          <w:sz w:val="32"/>
          <w:lang w:val="en-US"/>
        </w:rPr>
        <w:t>P</w:t>
      </w:r>
      <w:r w:rsidRPr="00D3202E">
        <w:rPr>
          <w:rFonts w:ascii="Times New Roman" w:hAnsi="Times New Roman" w:cs="Times New Roman"/>
          <w:sz w:val="32"/>
        </w:rPr>
        <w:t xml:space="preserve"> – внутренняя точка отрезка </w:t>
      </w:r>
      <w:r w:rsidRPr="00D3202E">
        <w:rPr>
          <w:rFonts w:ascii="Times New Roman" w:hAnsi="Times New Roman" w:cs="Times New Roman"/>
          <w:sz w:val="32"/>
          <w:lang w:val="en-US"/>
        </w:rPr>
        <w:t>DC</w:t>
      </w:r>
      <w:r w:rsidRPr="00D3202E">
        <w:rPr>
          <w:rFonts w:ascii="Times New Roman" w:hAnsi="Times New Roman" w:cs="Times New Roman"/>
          <w:sz w:val="32"/>
        </w:rPr>
        <w:t xml:space="preserve">, а точка </w:t>
      </w:r>
      <w:r w:rsidRPr="00D3202E">
        <w:rPr>
          <w:rFonts w:ascii="Times New Roman" w:hAnsi="Times New Roman" w:cs="Times New Roman"/>
          <w:sz w:val="32"/>
          <w:lang w:val="en-US"/>
        </w:rPr>
        <w:t>T</w:t>
      </w:r>
      <w:r w:rsidRPr="00D3202E">
        <w:rPr>
          <w:rFonts w:ascii="Times New Roman" w:hAnsi="Times New Roman" w:cs="Times New Roman"/>
          <w:sz w:val="32"/>
        </w:rPr>
        <w:t xml:space="preserve"> – точка пересечения прямых </w:t>
      </w:r>
      <w:r w:rsidRPr="00D3202E">
        <w:rPr>
          <w:rFonts w:ascii="Times New Roman" w:hAnsi="Times New Roman" w:cs="Times New Roman"/>
          <w:sz w:val="32"/>
          <w:lang w:val="en-US"/>
        </w:rPr>
        <w:t>BP</w:t>
      </w:r>
      <w:r w:rsidRPr="00D3202E">
        <w:rPr>
          <w:rFonts w:ascii="Times New Roman" w:hAnsi="Times New Roman" w:cs="Times New Roman"/>
          <w:sz w:val="32"/>
        </w:rPr>
        <w:t xml:space="preserve"> </w:t>
      </w:r>
      <w:r w:rsidR="00D3202E" w:rsidRPr="00D3202E">
        <w:rPr>
          <w:rFonts w:ascii="Times New Roman" w:hAnsi="Times New Roman" w:cs="Times New Roman"/>
          <w:sz w:val="32"/>
        </w:rPr>
        <w:t xml:space="preserve">и </w:t>
      </w:r>
      <w:r w:rsidRPr="00D3202E">
        <w:rPr>
          <w:rFonts w:ascii="Times New Roman" w:hAnsi="Times New Roman" w:cs="Times New Roman"/>
          <w:sz w:val="32"/>
          <w:lang w:val="en-US"/>
        </w:rPr>
        <w:t>AD</w:t>
      </w:r>
      <w:r w:rsidRPr="00D3202E">
        <w:rPr>
          <w:rFonts w:ascii="Times New Roman" w:hAnsi="Times New Roman" w:cs="Times New Roman"/>
          <w:sz w:val="32"/>
        </w:rPr>
        <w:t xml:space="preserve">. Вычислите градусную меру угла </w:t>
      </w:r>
      <w:r w:rsidRPr="00D3202E">
        <w:rPr>
          <w:rFonts w:ascii="Times New Roman" w:hAnsi="Times New Roman" w:cs="Times New Roman"/>
          <w:sz w:val="32"/>
          <w:lang w:val="en-US"/>
        </w:rPr>
        <w:t>PTA</w:t>
      </w:r>
      <w:r w:rsidRPr="00D3202E">
        <w:rPr>
          <w:rFonts w:ascii="Times New Roman" w:hAnsi="Times New Roman" w:cs="Times New Roman"/>
          <w:sz w:val="32"/>
        </w:rPr>
        <w:t>,</w:t>
      </w:r>
      <w:r w:rsidR="00D3202E" w:rsidRPr="00D3202E">
        <w:rPr>
          <w:rFonts w:ascii="Times New Roman" w:hAnsi="Times New Roman" w:cs="Times New Roman"/>
          <w:sz w:val="32"/>
        </w:rPr>
        <w:t xml:space="preserve"> </w:t>
      </w:r>
      <w:r w:rsidRPr="00D3202E">
        <w:rPr>
          <w:rFonts w:ascii="Times New Roman" w:hAnsi="Times New Roman" w:cs="Times New Roman"/>
          <w:sz w:val="32"/>
        </w:rPr>
        <w:t xml:space="preserve">если </w:t>
      </w:r>
      <w:r w:rsidR="00D3202E" w:rsidRPr="00D3202E">
        <w:rPr>
          <w:rFonts w:ascii="Cambria Math" w:eastAsia="Times New Roman" w:hAnsi="Cambria Math" w:cs="Times New Roman"/>
          <w:sz w:val="32"/>
          <w:szCs w:val="24"/>
        </w:rPr>
        <w:t>∠</w:t>
      </w:r>
      <w:r w:rsidR="00D3202E" w:rsidRPr="00D3202E">
        <w:rPr>
          <w:rFonts w:ascii="Times New Roman" w:hAnsi="Times New Roman" w:cs="Times New Roman"/>
          <w:sz w:val="32"/>
          <w:lang w:val="en-US"/>
        </w:rPr>
        <w:t>ABP</w:t>
      </w:r>
      <w:r w:rsidR="00D3202E" w:rsidRPr="00D3202E">
        <w:rPr>
          <w:rFonts w:ascii="Times New Roman" w:hAnsi="Times New Roman" w:cs="Times New Roman"/>
          <w:sz w:val="32"/>
        </w:rPr>
        <w:t xml:space="preserve"> = 50</w:t>
      </w:r>
      <m:oMath>
        <m:r>
          <w:rPr>
            <w:rFonts w:ascii="Cambria Math" w:hAnsi="Cambria Math" w:cs="Times New Roman"/>
            <w:sz w:val="32"/>
          </w:rPr>
          <m:t>°</m:t>
        </m:r>
      </m:oMath>
      <w:r w:rsidRPr="00D3202E">
        <w:rPr>
          <w:rFonts w:ascii="Times New Roman" w:hAnsi="Times New Roman" w:cs="Times New Roman"/>
          <w:sz w:val="32"/>
        </w:rPr>
        <w:t>.</w:t>
      </w:r>
    </w:p>
    <w:p w:rsidR="00036583" w:rsidRPr="00036583" w:rsidRDefault="000642C1" w:rsidP="00D320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521335</wp:posOffset>
            </wp:positionV>
            <wp:extent cx="2362200" cy="1585595"/>
            <wp:effectExtent l="19050" t="0" r="0" b="0"/>
            <wp:wrapSquare wrapText="bothSides"/>
            <wp:docPr id="1" name="Рисунок 1" descr="D:\мама\контрольные работы\7 класс\2018-2019 7 класс\геометрия\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контрольные работы\7 класс\2018-2019 7 класс\геометрия\№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760" t="25194" r="49498" b="2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202E">
        <w:rPr>
          <w:rFonts w:ascii="Times New Roman" w:hAnsi="Times New Roman" w:cs="Times New Roman"/>
          <w:sz w:val="32"/>
        </w:rPr>
        <w:t xml:space="preserve">На рисунке </w:t>
      </w:r>
      <w:r w:rsidR="003C406E" w:rsidRPr="00D3202E">
        <w:rPr>
          <w:rFonts w:ascii="Cambria Math" w:eastAsia="Times New Roman" w:hAnsi="Cambria Math" w:cs="Times New Roman"/>
          <w:sz w:val="32"/>
          <w:szCs w:val="24"/>
        </w:rPr>
        <w:t>∠</w:t>
      </w:r>
      <w:r w:rsidR="003C406E">
        <w:rPr>
          <w:rFonts w:ascii="Cambria Math" w:eastAsia="Times New Roman" w:hAnsi="Cambria Math" w:cs="Times New Roman"/>
          <w:sz w:val="32"/>
          <w:szCs w:val="24"/>
          <w:lang w:val="en-US"/>
        </w:rPr>
        <w:t>AMK</w:t>
      </w:r>
      <w:r w:rsidR="003C406E" w:rsidRPr="003C406E">
        <w:rPr>
          <w:rFonts w:ascii="Cambria Math" w:eastAsia="Times New Roman" w:hAnsi="Cambria Math" w:cs="Times New Roman"/>
          <w:sz w:val="32"/>
          <w:szCs w:val="24"/>
        </w:rPr>
        <w:t xml:space="preserve"> = </w:t>
      </w:r>
      <w:r w:rsidR="003C406E" w:rsidRPr="00D3202E">
        <w:rPr>
          <w:rFonts w:ascii="Cambria Math" w:eastAsia="Times New Roman" w:hAnsi="Cambria Math" w:cs="Times New Roman"/>
          <w:sz w:val="32"/>
          <w:szCs w:val="24"/>
        </w:rPr>
        <w:t>∠</w:t>
      </w:r>
      <w:r w:rsidR="003C406E">
        <w:rPr>
          <w:rFonts w:ascii="Cambria Math" w:eastAsia="Times New Roman" w:hAnsi="Cambria Math" w:cs="Times New Roman"/>
          <w:sz w:val="32"/>
          <w:szCs w:val="24"/>
          <w:lang w:val="en-US"/>
        </w:rPr>
        <w:t>ABC</w:t>
      </w:r>
      <w:r w:rsidR="003C406E">
        <w:rPr>
          <w:rFonts w:ascii="Times New Roman" w:hAnsi="Times New Roman" w:cs="Times New Roman"/>
          <w:sz w:val="32"/>
        </w:rPr>
        <w:t>. Найдите значение выражения</w:t>
      </w:r>
      <w:r w:rsidR="003C406E" w:rsidRPr="003C406E">
        <w:rPr>
          <w:rFonts w:ascii="Times New Roman" w:hAnsi="Times New Roman" w:cs="Times New Roman"/>
          <w:sz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</w:rPr>
              <m:t>∠</m:t>
            </m:r>
            <m:r>
              <w:rPr>
                <w:rFonts w:ascii="Cambria Math" w:hAnsi="Cambria Math" w:cs="Times New Roman"/>
                <w:sz w:val="32"/>
                <w:lang w:val="en-US"/>
              </w:rPr>
              <m:t>ACB</m:t>
            </m:r>
            <m:r>
              <w:rPr>
                <w:rFonts w:ascii="Cambria Math" w:hAnsi="Cambria Math" w:cs="Times New Roman"/>
                <w:sz w:val="32"/>
              </w:rPr>
              <m:t>++∠</m:t>
            </m:r>
            <m:r>
              <w:rPr>
                <w:rFonts w:ascii="Cambria Math" w:hAnsi="Cambria Math" w:cs="Times New Roman"/>
                <w:sz w:val="32"/>
                <w:lang w:val="en-US"/>
              </w:rPr>
              <m:t>MKC</m:t>
            </m:r>
          </m:e>
        </m:d>
      </m:oMath>
      <w:r w:rsidR="003C406E">
        <w:rPr>
          <w:rFonts w:ascii="Times New Roman" w:hAnsi="Times New Roman" w:cs="Times New Roman"/>
          <w:sz w:val="32"/>
        </w:rPr>
        <w:t>.</w:t>
      </w:r>
      <w:r w:rsidR="00D3202E">
        <w:rPr>
          <w:rFonts w:ascii="Times New Roman" w:hAnsi="Times New Roman" w:cs="Times New Roman"/>
          <w:sz w:val="32"/>
        </w:rPr>
        <w:t xml:space="preserve"> </w:t>
      </w:r>
    </w:p>
    <w:p w:rsidR="00036583" w:rsidRDefault="00036583" w:rsidP="00036583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6583" w:rsidRPr="00036583" w:rsidRDefault="00036583" w:rsidP="00036583"/>
    <w:p w:rsidR="00036583" w:rsidRPr="00036583" w:rsidRDefault="00036583" w:rsidP="00036583"/>
    <w:p w:rsidR="00036583" w:rsidRPr="00036583" w:rsidRDefault="00036583" w:rsidP="00036583"/>
    <w:p w:rsidR="00036583" w:rsidRPr="00036583" w:rsidRDefault="00036583" w:rsidP="00036583"/>
    <w:p w:rsidR="00036583" w:rsidRDefault="00036583" w:rsidP="00036583"/>
    <w:p w:rsidR="0053719F" w:rsidRDefault="000642C1" w:rsidP="0053719F">
      <w:pPr>
        <w:pStyle w:val="a3"/>
        <w:numPr>
          <w:ilvl w:val="0"/>
          <w:numId w:val="1"/>
        </w:numPr>
        <w:jc w:val="both"/>
      </w:pPr>
      <w:r w:rsidRPr="00F51372">
        <w:rPr>
          <w:rFonts w:ascii="Times New Roman" w:hAnsi="Times New Roman" w:cs="Times New Roman"/>
          <w:sz w:val="32"/>
        </w:rPr>
        <w:t>Один из внутренних односторонних углов, образованных при пересечении</w:t>
      </w:r>
      <w:r w:rsidR="00F51372" w:rsidRPr="00F51372">
        <w:rPr>
          <w:rFonts w:ascii="Times New Roman" w:hAnsi="Times New Roman" w:cs="Times New Roman"/>
          <w:sz w:val="32"/>
        </w:rPr>
        <w:t xml:space="preserve"> двух параллельных прямых секущей, на 20° больше другого</w:t>
      </w:r>
      <w:r w:rsidR="003F70D7" w:rsidRPr="00F51372">
        <w:rPr>
          <w:rFonts w:ascii="Times New Roman" w:eastAsiaTheme="minorEastAsia" w:hAnsi="Times New Roman" w:cs="Times New Roman"/>
          <w:sz w:val="32"/>
        </w:rPr>
        <w:t>.</w:t>
      </w:r>
      <w:r w:rsidR="00502C3F">
        <w:rPr>
          <w:rFonts w:ascii="Times New Roman" w:eastAsiaTheme="minorEastAsia" w:hAnsi="Times New Roman" w:cs="Times New Roman"/>
          <w:sz w:val="32"/>
        </w:rPr>
        <w:t xml:space="preserve"> Найдите, сколько процентов составляет меньший угол от большего</w:t>
      </w:r>
      <w:r w:rsidR="00F51372" w:rsidRPr="00F51372">
        <w:rPr>
          <w:rFonts w:ascii="Times New Roman" w:eastAsiaTheme="minorEastAsia" w:hAnsi="Times New Roman" w:cs="Times New Roman"/>
          <w:sz w:val="32"/>
        </w:rPr>
        <w:t>.</w:t>
      </w:r>
    </w:p>
    <w:p w:rsidR="003F70D7" w:rsidRPr="0053719F" w:rsidRDefault="00291E6B" w:rsidP="005371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1466215</wp:posOffset>
            </wp:positionV>
            <wp:extent cx="1809750" cy="1809750"/>
            <wp:effectExtent l="19050" t="0" r="0" b="0"/>
            <wp:wrapNone/>
            <wp:docPr id="2" name="Рисунок 2" descr="D:\мама\мои рисунки\геометрия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мои рисунки\геометрия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5E">
        <w:rPr>
          <w:rFonts w:ascii="Times New Roman" w:hAnsi="Times New Roman" w:cs="Times New Roman"/>
          <w:sz w:val="32"/>
        </w:rPr>
        <w:t>Через точку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  <w:lang w:val="en-US"/>
        </w:rPr>
        <w:t>O</w:t>
      </w:r>
      <w:r w:rsidR="00303E5E">
        <w:rPr>
          <w:rFonts w:ascii="Times New Roman" w:hAnsi="Times New Roman" w:cs="Times New Roman"/>
          <w:sz w:val="32"/>
        </w:rPr>
        <w:t xml:space="preserve"> биссектрисы угла </w:t>
      </w:r>
      <w:r w:rsidR="00303E5E">
        <w:rPr>
          <w:rFonts w:ascii="Times New Roman" w:hAnsi="Times New Roman" w:cs="Times New Roman"/>
          <w:sz w:val="32"/>
          <w:lang w:val="en-US"/>
        </w:rPr>
        <w:t>ABC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</w:rPr>
        <w:t xml:space="preserve">проведена прямая, параллельная прямой </w:t>
      </w:r>
      <w:r w:rsidR="00303E5E">
        <w:rPr>
          <w:rFonts w:ascii="Times New Roman" w:hAnsi="Times New Roman" w:cs="Times New Roman"/>
          <w:sz w:val="32"/>
          <w:lang w:val="en-US"/>
        </w:rPr>
        <w:t>BC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</w:rPr>
        <w:t xml:space="preserve">и пересекающая луч </w:t>
      </w:r>
      <w:r w:rsidR="00303E5E">
        <w:rPr>
          <w:rFonts w:ascii="Times New Roman" w:hAnsi="Times New Roman" w:cs="Times New Roman"/>
          <w:sz w:val="32"/>
          <w:lang w:val="en-US"/>
        </w:rPr>
        <w:t>BA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</w:rPr>
        <w:t>в точке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  <w:lang w:val="en-US"/>
        </w:rPr>
        <w:t>F</w:t>
      </w:r>
      <w:r w:rsidR="00303E5E">
        <w:rPr>
          <w:rFonts w:ascii="Times New Roman" w:hAnsi="Times New Roman" w:cs="Times New Roman"/>
          <w:sz w:val="32"/>
        </w:rPr>
        <w:t>. Вычислите градусные меры углов треугольника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  <w:lang w:val="en-US"/>
        </w:rPr>
        <w:t>BFO</w:t>
      </w:r>
      <w:r w:rsidR="00303E5E">
        <w:rPr>
          <w:rFonts w:ascii="Times New Roman" w:hAnsi="Times New Roman" w:cs="Times New Roman"/>
          <w:sz w:val="32"/>
        </w:rPr>
        <w:t>, если градусная мера угла, смежного с углом</w:t>
      </w:r>
      <w:r w:rsidR="00303E5E" w:rsidRPr="00303E5E">
        <w:rPr>
          <w:rFonts w:ascii="Times New Roman" w:hAnsi="Times New Roman" w:cs="Times New Roman"/>
          <w:sz w:val="32"/>
        </w:rPr>
        <w:t xml:space="preserve"> </w:t>
      </w:r>
      <w:r w:rsidR="00303E5E">
        <w:rPr>
          <w:rFonts w:ascii="Times New Roman" w:hAnsi="Times New Roman" w:cs="Times New Roman"/>
          <w:sz w:val="32"/>
          <w:lang w:val="en-US"/>
        </w:rPr>
        <w:t>FOB</w:t>
      </w:r>
      <w:r w:rsidR="00303E5E">
        <w:rPr>
          <w:rFonts w:ascii="Times New Roman" w:hAnsi="Times New Roman" w:cs="Times New Roman"/>
          <w:sz w:val="32"/>
        </w:rPr>
        <w:t>, равна 160°.</w:t>
      </w:r>
    </w:p>
    <w:sectPr w:rsidR="003F70D7" w:rsidRPr="0053719F" w:rsidSect="008F5D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37701"/>
    <w:multiLevelType w:val="hybridMultilevel"/>
    <w:tmpl w:val="299A7056"/>
    <w:lvl w:ilvl="0" w:tplc="1C94B4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D2B79"/>
    <w:multiLevelType w:val="hybridMultilevel"/>
    <w:tmpl w:val="E8A23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5D3C"/>
    <w:rsid w:val="00036583"/>
    <w:rsid w:val="000642C1"/>
    <w:rsid w:val="00291E6B"/>
    <w:rsid w:val="00303E5E"/>
    <w:rsid w:val="003C406E"/>
    <w:rsid w:val="003F70D7"/>
    <w:rsid w:val="00502C3F"/>
    <w:rsid w:val="0053719F"/>
    <w:rsid w:val="008F5D3C"/>
    <w:rsid w:val="009448F9"/>
    <w:rsid w:val="00A506AB"/>
    <w:rsid w:val="00A87169"/>
    <w:rsid w:val="00B252EE"/>
    <w:rsid w:val="00D3202E"/>
    <w:rsid w:val="00DB3D7D"/>
    <w:rsid w:val="00E56ED1"/>
    <w:rsid w:val="00F51372"/>
    <w:rsid w:val="00F5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E8F"/>
  <w15:docId w15:val="{335EAC8F-8BCF-4F9D-94D5-A7874DB2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D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02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C40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Пользователь Windows</cp:lastModifiedBy>
  <cp:revision>6</cp:revision>
  <dcterms:created xsi:type="dcterms:W3CDTF">2019-01-29T19:30:00Z</dcterms:created>
  <dcterms:modified xsi:type="dcterms:W3CDTF">2022-01-31T15:32:00Z</dcterms:modified>
</cp:coreProperties>
</file>